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B4B5C" w14:textId="77777777" w:rsidR="00BA7FD3" w:rsidRDefault="00604040" w:rsidP="00173DC9">
      <w:pPr>
        <w:pStyle w:val="Heading1"/>
        <w:spacing w:before="58" w:line="261" w:lineRule="exact"/>
      </w:pPr>
      <w:r>
        <w:t>PART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GENERAL</w:t>
      </w:r>
    </w:p>
    <w:p w14:paraId="3C16D779" w14:textId="77777777" w:rsidR="00BA7FD3" w:rsidRDefault="00604040">
      <w:pPr>
        <w:pStyle w:val="ListParagraph"/>
        <w:numPr>
          <w:ilvl w:val="1"/>
          <w:numId w:val="4"/>
        </w:numPr>
        <w:tabs>
          <w:tab w:val="left" w:pos="651"/>
        </w:tabs>
        <w:spacing w:line="261" w:lineRule="exact"/>
        <w:rPr>
          <w:b/>
        </w:rPr>
      </w:pPr>
      <w:r>
        <w:rPr>
          <w:b/>
        </w:rPr>
        <w:t>Section</w:t>
      </w:r>
      <w:r>
        <w:rPr>
          <w:b/>
          <w:spacing w:val="-2"/>
        </w:rPr>
        <w:t xml:space="preserve"> Includes</w:t>
      </w:r>
    </w:p>
    <w:p w14:paraId="535508A2" w14:textId="77777777"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hanging="310"/>
      </w:pPr>
      <w:r>
        <w:t>Sprayed cellulose thermal insulation.</w:t>
      </w:r>
      <w:r>
        <w:rPr>
          <w:spacing w:val="-1"/>
        </w:rPr>
        <w:t xml:space="preserve"> </w:t>
      </w:r>
      <w:r>
        <w:t xml:space="preserve">(07 21 </w:t>
      </w:r>
      <w:r>
        <w:rPr>
          <w:spacing w:val="-5"/>
        </w:rPr>
        <w:t>29)</w:t>
      </w:r>
    </w:p>
    <w:p w14:paraId="00391A3A" w14:textId="77777777"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hanging="310"/>
      </w:pPr>
      <w:r>
        <w:t>Sprayed</w:t>
      </w:r>
      <w:r>
        <w:rPr>
          <w:spacing w:val="-1"/>
        </w:rPr>
        <w:t xml:space="preserve"> </w:t>
      </w:r>
      <w:r>
        <w:t>cellulose acoustical insulation.</w:t>
      </w:r>
      <w:r>
        <w:rPr>
          <w:spacing w:val="-1"/>
        </w:rPr>
        <w:t xml:space="preserve"> </w:t>
      </w:r>
      <w:r>
        <w:t xml:space="preserve">(09 83 </w:t>
      </w:r>
      <w:r>
        <w:rPr>
          <w:spacing w:val="-5"/>
        </w:rPr>
        <w:t>16)</w:t>
      </w:r>
    </w:p>
    <w:p w14:paraId="29AFE1B6" w14:textId="77777777" w:rsidR="00BA7FD3" w:rsidRDefault="00BA7FD3">
      <w:pPr>
        <w:pStyle w:val="BodyText"/>
        <w:spacing w:before="0"/>
        <w:ind w:left="0" w:firstLine="0"/>
      </w:pPr>
    </w:p>
    <w:p w14:paraId="5B72D743" w14:textId="77777777" w:rsidR="00BA7FD3" w:rsidRDefault="00604040">
      <w:pPr>
        <w:pStyle w:val="Heading1"/>
        <w:numPr>
          <w:ilvl w:val="1"/>
          <w:numId w:val="4"/>
        </w:numPr>
        <w:tabs>
          <w:tab w:val="left" w:pos="676"/>
        </w:tabs>
        <w:ind w:left="676" w:hanging="576"/>
      </w:pPr>
      <w:r>
        <w:t>Related</w:t>
      </w:r>
      <w:r>
        <w:rPr>
          <w:spacing w:val="-1"/>
        </w:rPr>
        <w:t xml:space="preserve"> </w:t>
      </w:r>
      <w:r>
        <w:rPr>
          <w:spacing w:val="-2"/>
        </w:rPr>
        <w:t>Items</w:t>
      </w:r>
    </w:p>
    <w:p w14:paraId="5FB90CE4" w14:textId="77777777" w:rsidR="00E91B4F" w:rsidRDefault="00E91B4F" w:rsidP="00E91B4F">
      <w:pPr>
        <w:pStyle w:val="ListParagraph"/>
        <w:numPr>
          <w:ilvl w:val="2"/>
          <w:numId w:val="4"/>
        </w:numPr>
        <w:tabs>
          <w:tab w:val="left" w:pos="730"/>
        </w:tabs>
        <w:ind w:left="669" w:right="225"/>
      </w:pPr>
      <w:r>
        <w:t>Clips,</w:t>
      </w:r>
      <w:r>
        <w:rPr>
          <w:spacing w:val="-4"/>
        </w:rPr>
        <w:t xml:space="preserve"> </w:t>
      </w:r>
      <w:r>
        <w:t>hangers,</w:t>
      </w:r>
      <w:r>
        <w:rPr>
          <w:spacing w:val="-4"/>
        </w:rPr>
        <w:t xml:space="preserve"> </w:t>
      </w:r>
      <w:r>
        <w:t>supports,</w:t>
      </w:r>
      <w:r>
        <w:rPr>
          <w:spacing w:val="-4"/>
        </w:rPr>
        <w:t xml:space="preserve"> </w:t>
      </w:r>
      <w:r>
        <w:t>sleeves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spray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 by other trades prior to the application of sprayed insulation.</w:t>
      </w:r>
    </w:p>
    <w:p w14:paraId="593061B7" w14:textId="77777777" w:rsidR="00E91B4F" w:rsidRDefault="00E91B4F" w:rsidP="00E91B4F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669" w:right="482"/>
      </w:pPr>
      <w:r>
        <w:t>Ducts,</w:t>
      </w:r>
      <w:r>
        <w:rPr>
          <w:spacing w:val="-4"/>
        </w:rPr>
        <w:t xml:space="preserve"> </w:t>
      </w:r>
      <w:r>
        <w:t>piping,</w:t>
      </w:r>
      <w:r>
        <w:rPr>
          <w:spacing w:val="-4"/>
        </w:rPr>
        <w:t xml:space="preserve"> </w:t>
      </w:r>
      <w:r>
        <w:t>conduit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positioned</w:t>
      </w:r>
      <w:r>
        <w:rPr>
          <w:spacing w:val="-3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after the application of sprayed insulation.</w:t>
      </w:r>
    </w:p>
    <w:p w14:paraId="30218FFC" w14:textId="77777777" w:rsidR="00E91B4F" w:rsidRDefault="00E91B4F" w:rsidP="00E91B4F">
      <w:pPr>
        <w:pStyle w:val="ListParagraph"/>
        <w:numPr>
          <w:ilvl w:val="2"/>
          <w:numId w:val="4"/>
        </w:numPr>
        <w:tabs>
          <w:tab w:val="left" w:pos="681"/>
        </w:tabs>
        <w:spacing w:before="3"/>
        <w:ind w:left="681" w:hanging="321"/>
      </w:pPr>
      <w:r>
        <w:t>Roof</w:t>
      </w:r>
      <w:r>
        <w:rPr>
          <w:spacing w:val="-2"/>
        </w:rPr>
        <w:t xml:space="preserve"> </w:t>
      </w:r>
      <w:r>
        <w:t>penetrations to be installed prior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application.</w:t>
      </w:r>
    </w:p>
    <w:p w14:paraId="129D7C9C" w14:textId="77777777" w:rsidR="00BA7FD3" w:rsidRDefault="00BA7FD3">
      <w:pPr>
        <w:pStyle w:val="BodyText"/>
        <w:spacing w:before="4"/>
        <w:ind w:left="0" w:firstLine="0"/>
        <w:rPr>
          <w:sz w:val="20"/>
        </w:rPr>
      </w:pPr>
    </w:p>
    <w:p w14:paraId="3EC219C7" w14:textId="77777777"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t>Quality</w:t>
      </w:r>
      <w:r>
        <w:rPr>
          <w:spacing w:val="-9"/>
        </w:rPr>
        <w:t xml:space="preserve"> </w:t>
      </w:r>
      <w:r>
        <w:rPr>
          <w:spacing w:val="-2"/>
        </w:rPr>
        <w:t>Assurance</w:t>
      </w:r>
    </w:p>
    <w:p w14:paraId="3763CE78" w14:textId="77777777" w:rsidR="00133FD2" w:rsidRDefault="00133FD2" w:rsidP="00133FD2">
      <w:pPr>
        <w:pStyle w:val="ListParagraph"/>
        <w:numPr>
          <w:ilvl w:val="2"/>
          <w:numId w:val="4"/>
        </w:numPr>
        <w:tabs>
          <w:tab w:val="left" w:pos="810"/>
        </w:tabs>
        <w:ind w:left="720" w:right="789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(UL)</w:t>
      </w:r>
      <w:r>
        <w:rPr>
          <w:spacing w:val="-5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 xml:space="preserve">Evaluation </w:t>
      </w:r>
      <w:r>
        <w:rPr>
          <w:spacing w:val="-2"/>
        </w:rPr>
        <w:t>Report.</w:t>
      </w:r>
    </w:p>
    <w:p w14:paraId="0AF4B002" w14:textId="77777777" w:rsidR="00133FD2" w:rsidRDefault="00133FD2" w:rsidP="00133FD2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720" w:hanging="360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proofErr w:type="gramStart"/>
      <w:r>
        <w:t>be in compliance with</w:t>
      </w:r>
      <w:proofErr w:type="gramEnd"/>
      <w:r>
        <w:t xml:space="preserve"> the 2009-2021 International Building </w:t>
      </w:r>
      <w:r>
        <w:rPr>
          <w:spacing w:val="-2"/>
        </w:rPr>
        <w:t>Code.</w:t>
      </w:r>
    </w:p>
    <w:p w14:paraId="6810EB1B" w14:textId="77777777" w:rsidR="00133FD2" w:rsidRDefault="00133FD2" w:rsidP="00133FD2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</w:pPr>
      <w:r>
        <w:t>Manufacturer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 ISO</w:t>
      </w:r>
      <w:r>
        <w:rPr>
          <w:spacing w:val="-1"/>
        </w:rPr>
        <w:t xml:space="preserve"> </w:t>
      </w:r>
      <w:r>
        <w:t xml:space="preserve">9001:2015 </w:t>
      </w:r>
      <w:r>
        <w:rPr>
          <w:spacing w:val="-2"/>
        </w:rPr>
        <w:t>Certified.</w:t>
      </w:r>
    </w:p>
    <w:p w14:paraId="7C8F6922" w14:textId="77777777" w:rsidR="00133FD2" w:rsidRDefault="00133FD2" w:rsidP="00133FD2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  <w:jc w:val="both"/>
      </w:pPr>
      <w:r>
        <w:t>Applicator:</w:t>
      </w:r>
      <w:r>
        <w:rPr>
          <w:spacing w:val="60"/>
        </w:rPr>
        <w:t xml:space="preserve"> </w:t>
      </w:r>
      <w:r>
        <w:t xml:space="preserve">Licensed by </w:t>
      </w:r>
      <w:r>
        <w:rPr>
          <w:spacing w:val="-2"/>
        </w:rPr>
        <w:t>manufacturer.</w:t>
      </w:r>
    </w:p>
    <w:p w14:paraId="24C13EE8" w14:textId="77777777" w:rsidR="00133FD2" w:rsidRDefault="00133FD2" w:rsidP="00133FD2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left="720" w:right="348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subscribe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independent</w:t>
      </w:r>
      <w:r>
        <w:rPr>
          <w:spacing w:val="-5"/>
        </w:rPr>
        <w:t xml:space="preserve"> </w:t>
      </w:r>
      <w:r>
        <w:t>laboratory</w:t>
      </w:r>
      <w:r>
        <w:rPr>
          <w:spacing w:val="-5"/>
        </w:rPr>
        <w:t xml:space="preserve"> </w:t>
      </w:r>
      <w:r>
        <w:t>follow-up</w:t>
      </w:r>
      <w:r>
        <w:rPr>
          <w:spacing w:val="-4"/>
        </w:rPr>
        <w:t xml:space="preserve"> </w:t>
      </w:r>
      <w:r>
        <w:t>inspection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of 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Factory</w:t>
      </w:r>
      <w:r>
        <w:rPr>
          <w:spacing w:val="-5"/>
        </w:rPr>
        <w:t xml:space="preserve"> </w:t>
      </w:r>
      <w:r>
        <w:t>Mutual.</w:t>
      </w:r>
      <w:r>
        <w:rPr>
          <w:spacing w:val="40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bag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labeled</w:t>
      </w:r>
      <w:r>
        <w:rPr>
          <w:spacing w:val="-4"/>
        </w:rPr>
        <w:t xml:space="preserve"> </w:t>
      </w:r>
      <w:r>
        <w:t>accordingly.</w:t>
      </w:r>
    </w:p>
    <w:p w14:paraId="24970002" w14:textId="77777777" w:rsidR="00133FD2" w:rsidRDefault="00133FD2" w:rsidP="00133FD2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720" w:right="135" w:hanging="360"/>
        <w:jc w:val="both"/>
      </w:pPr>
      <w:r>
        <w:t>Mock-up:</w:t>
      </w:r>
      <w:r>
        <w:rPr>
          <w:spacing w:val="40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</w:t>
      </w:r>
      <w:r>
        <w:rPr>
          <w:spacing w:val="-4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Architect and/or Owner prior to proceeding.</w:t>
      </w:r>
    </w:p>
    <w:p w14:paraId="4FE80945" w14:textId="77777777" w:rsidR="00133FD2" w:rsidRDefault="00133FD2" w:rsidP="00133FD2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720" w:right="1127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10-year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 producing and installing spray-applied cellulose on similar projects</w:t>
      </w:r>
    </w:p>
    <w:p w14:paraId="13B86CEB" w14:textId="77777777" w:rsidR="00133FD2" w:rsidRDefault="00133FD2" w:rsidP="00133FD2">
      <w:pPr>
        <w:pStyle w:val="ListParagraph"/>
        <w:numPr>
          <w:ilvl w:val="2"/>
          <w:numId w:val="4"/>
        </w:numPr>
        <w:tabs>
          <w:tab w:val="left" w:pos="819"/>
          <w:tab w:val="left" w:pos="820"/>
        </w:tabs>
        <w:spacing w:before="3"/>
        <w:ind w:left="720" w:right="128" w:hanging="360"/>
        <w:jc w:val="both"/>
      </w:pPr>
      <w:r>
        <w:t>Material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1042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NVLAP</w:t>
      </w:r>
      <w:r>
        <w:rPr>
          <w:spacing w:val="-7"/>
        </w:rPr>
        <w:t xml:space="preserve"> </w:t>
      </w:r>
      <w:r>
        <w:t>accredited</w:t>
      </w:r>
      <w:r>
        <w:rPr>
          <w:spacing w:val="-3"/>
        </w:rPr>
        <w:t xml:space="preserve"> </w:t>
      </w:r>
      <w:r>
        <w:t xml:space="preserve">testing </w:t>
      </w:r>
      <w:r>
        <w:rPr>
          <w:spacing w:val="-2"/>
        </w:rPr>
        <w:t>laboratory.</w:t>
      </w:r>
    </w:p>
    <w:p w14:paraId="25372679" w14:textId="77777777" w:rsidR="00BA7FD3" w:rsidRDefault="00BA7FD3">
      <w:pPr>
        <w:pStyle w:val="BodyText"/>
        <w:spacing w:before="6"/>
        <w:ind w:left="0" w:firstLine="0"/>
        <w:rPr>
          <w:sz w:val="20"/>
        </w:rPr>
      </w:pPr>
    </w:p>
    <w:p w14:paraId="4FCBC526" w14:textId="77777777"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rPr>
          <w:spacing w:val="-2"/>
        </w:rPr>
        <w:t>Submittals</w:t>
      </w:r>
    </w:p>
    <w:p w14:paraId="575730CC" w14:textId="77777777"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right="1278" w:hanging="270"/>
      </w:pPr>
      <w:r>
        <w:t>Submit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exceeds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specified </w:t>
      </w:r>
      <w:r>
        <w:rPr>
          <w:spacing w:val="-2"/>
        </w:rPr>
        <w:t>requirements.</w:t>
      </w:r>
    </w:p>
    <w:p w14:paraId="46F7F4D3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Bond</w:t>
      </w:r>
      <w:r w:rsidRPr="00173DC9">
        <w:rPr>
          <w:spacing w:val="-1"/>
        </w:rPr>
        <w:t xml:space="preserve"> </w:t>
      </w:r>
      <w:r>
        <w:t>strength shall be greater</w:t>
      </w:r>
      <w:r w:rsidRPr="00173DC9">
        <w:rPr>
          <w:spacing w:val="-1"/>
        </w:rPr>
        <w:t xml:space="preserve"> </w:t>
      </w:r>
      <w:r>
        <w:t>than</w:t>
      </w:r>
      <w:r w:rsidRPr="00173DC9">
        <w:rPr>
          <w:spacing w:val="-1"/>
        </w:rPr>
        <w:t xml:space="preserve"> </w:t>
      </w:r>
      <w:r>
        <w:t>1</w:t>
      </w:r>
      <w:r w:rsidR="003D437E">
        <w:t>5</w:t>
      </w:r>
      <w:r>
        <w:t xml:space="preserve">0 </w:t>
      </w:r>
      <w:proofErr w:type="spellStart"/>
      <w:r>
        <w:t>psf</w:t>
      </w:r>
      <w:proofErr w:type="spellEnd"/>
      <w:r w:rsidRPr="00173DC9">
        <w:rPr>
          <w:spacing w:val="-1"/>
        </w:rPr>
        <w:t xml:space="preserve"> </w:t>
      </w:r>
      <w:r>
        <w:t>per</w:t>
      </w:r>
      <w:r w:rsidRPr="00173DC9">
        <w:rPr>
          <w:spacing w:val="-13"/>
        </w:rPr>
        <w:t xml:space="preserve"> </w:t>
      </w:r>
      <w:r>
        <w:t>ASTM</w:t>
      </w:r>
      <w:r w:rsidRPr="00173DC9">
        <w:rPr>
          <w:spacing w:val="-1"/>
        </w:rPr>
        <w:t xml:space="preserve"> </w:t>
      </w:r>
      <w:r>
        <w:t xml:space="preserve">E </w:t>
      </w:r>
      <w:r w:rsidRPr="00173DC9">
        <w:rPr>
          <w:spacing w:val="-4"/>
        </w:rPr>
        <w:t>736.</w:t>
      </w:r>
    </w:p>
    <w:p w14:paraId="31782004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Product</w:t>
      </w:r>
      <w:r w:rsidRPr="00173DC9">
        <w:rPr>
          <w:spacing w:val="-2"/>
        </w:rPr>
        <w:t xml:space="preserve"> </w:t>
      </w:r>
      <w:r>
        <w:t>shall be Class 1 Class</w:t>
      </w:r>
      <w:r w:rsidRPr="00173DC9">
        <w:rPr>
          <w:spacing w:val="-13"/>
        </w:rPr>
        <w:t xml:space="preserve"> </w:t>
      </w:r>
      <w:r>
        <w:t>A</w:t>
      </w:r>
      <w:r w:rsidRPr="00173DC9">
        <w:rPr>
          <w:spacing w:val="-13"/>
        </w:rPr>
        <w:t xml:space="preserve"> </w:t>
      </w:r>
      <w:r>
        <w:t>per</w:t>
      </w:r>
      <w:r w:rsidRPr="00173DC9">
        <w:rPr>
          <w:spacing w:val="-13"/>
        </w:rPr>
        <w:t xml:space="preserve"> </w:t>
      </w:r>
      <w:r>
        <w:t>ASTM</w:t>
      </w:r>
      <w:r w:rsidRPr="00173DC9">
        <w:rPr>
          <w:spacing w:val="-1"/>
        </w:rPr>
        <w:t xml:space="preserve"> </w:t>
      </w:r>
      <w:r>
        <w:t>E 84/</w:t>
      </w:r>
      <w:r w:rsidRPr="00173DC9">
        <w:rPr>
          <w:spacing w:val="-1"/>
        </w:rPr>
        <w:t xml:space="preserve"> </w:t>
      </w:r>
      <w:r>
        <w:t>UL</w:t>
      </w:r>
      <w:r w:rsidRPr="00173DC9">
        <w:rPr>
          <w:spacing w:val="-9"/>
        </w:rPr>
        <w:t xml:space="preserve"> </w:t>
      </w:r>
      <w:r w:rsidRPr="00173DC9">
        <w:rPr>
          <w:spacing w:val="-4"/>
        </w:rPr>
        <w:t>723.</w:t>
      </w:r>
    </w:p>
    <w:p w14:paraId="6870F95D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Non-corrosive</w:t>
      </w:r>
      <w:r w:rsidRPr="00173DC9">
        <w:rPr>
          <w:spacing w:val="-1"/>
        </w:rPr>
        <w:t xml:space="preserve"> </w:t>
      </w:r>
      <w:r>
        <w:t>per</w:t>
      </w:r>
      <w:r w:rsidRPr="00173DC9">
        <w:rPr>
          <w:spacing w:val="-13"/>
        </w:rPr>
        <w:t xml:space="preserve"> </w:t>
      </w:r>
      <w:r>
        <w:t>ASTM</w:t>
      </w:r>
      <w:r w:rsidRPr="00173DC9">
        <w:rPr>
          <w:spacing w:val="-1"/>
        </w:rPr>
        <w:t xml:space="preserve"> </w:t>
      </w:r>
      <w:r>
        <w:t xml:space="preserve">C </w:t>
      </w:r>
      <w:r w:rsidRPr="00173DC9">
        <w:rPr>
          <w:spacing w:val="-4"/>
        </w:rPr>
        <w:t>1149</w:t>
      </w:r>
    </w:p>
    <w:p w14:paraId="511B62AA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255"/>
      </w:pPr>
      <w:r>
        <w:t>Bond</w:t>
      </w:r>
      <w:r w:rsidRPr="00173DC9">
        <w:rPr>
          <w:spacing w:val="-3"/>
        </w:rPr>
        <w:t xml:space="preserve"> </w:t>
      </w:r>
      <w:r>
        <w:t>Deflection</w:t>
      </w:r>
      <w:r w:rsidRPr="00173DC9">
        <w:rPr>
          <w:spacing w:val="-3"/>
        </w:rPr>
        <w:t xml:space="preserve"> </w:t>
      </w:r>
      <w:r>
        <w:t>per</w:t>
      </w:r>
      <w:r w:rsidRPr="00173DC9">
        <w:rPr>
          <w:spacing w:val="-15"/>
        </w:rPr>
        <w:t xml:space="preserve"> </w:t>
      </w:r>
      <w:r>
        <w:t>ASTM</w:t>
      </w:r>
      <w:r w:rsidRPr="00173DC9">
        <w:rPr>
          <w:spacing w:val="-4"/>
        </w:rPr>
        <w:t xml:space="preserve"> </w:t>
      </w:r>
      <w:r>
        <w:t>E</w:t>
      </w:r>
      <w:r w:rsidRPr="00173DC9">
        <w:rPr>
          <w:spacing w:val="-3"/>
        </w:rPr>
        <w:t xml:space="preserve"> </w:t>
      </w:r>
      <w:r>
        <w:t>759:</w:t>
      </w:r>
      <w:r w:rsidRPr="00173DC9">
        <w:rPr>
          <w:spacing w:val="-4"/>
        </w:rPr>
        <w:t xml:space="preserve"> </w:t>
      </w:r>
      <w:r>
        <w:t>6”</w:t>
      </w:r>
      <w:r w:rsidRPr="00173DC9">
        <w:rPr>
          <w:spacing w:val="-4"/>
        </w:rPr>
        <w:t xml:space="preserve"> </w:t>
      </w:r>
      <w:r>
        <w:t>Deflection</w:t>
      </w:r>
      <w:r w:rsidRPr="00173DC9">
        <w:rPr>
          <w:spacing w:val="-3"/>
        </w:rPr>
        <w:t xml:space="preserve"> </w:t>
      </w:r>
      <w:r>
        <w:t>in</w:t>
      </w:r>
      <w:r w:rsidRPr="00173DC9">
        <w:rPr>
          <w:spacing w:val="-3"/>
        </w:rPr>
        <w:t xml:space="preserve"> </w:t>
      </w:r>
      <w:r>
        <w:t>10’</w:t>
      </w:r>
      <w:r w:rsidRPr="00173DC9">
        <w:rPr>
          <w:spacing w:val="-11"/>
        </w:rPr>
        <w:t xml:space="preserve"> </w:t>
      </w:r>
      <w:r>
        <w:t>Span</w:t>
      </w:r>
      <w:r w:rsidRPr="00173DC9">
        <w:rPr>
          <w:spacing w:val="-3"/>
        </w:rPr>
        <w:t xml:space="preserve"> </w:t>
      </w:r>
      <w:r>
        <w:t>–</w:t>
      </w:r>
      <w:r w:rsidRPr="00173DC9">
        <w:rPr>
          <w:spacing w:val="-3"/>
        </w:rPr>
        <w:t xml:space="preserve"> </w:t>
      </w:r>
      <w:r>
        <w:t>No</w:t>
      </w:r>
      <w:r w:rsidRPr="00173DC9">
        <w:rPr>
          <w:spacing w:val="-3"/>
        </w:rPr>
        <w:t xml:space="preserve"> </w:t>
      </w:r>
      <w:r>
        <w:t>Spalling</w:t>
      </w:r>
      <w:r w:rsidRPr="00173DC9">
        <w:rPr>
          <w:spacing w:val="-3"/>
        </w:rPr>
        <w:t xml:space="preserve"> </w:t>
      </w:r>
      <w:r>
        <w:t>or</w:t>
      </w:r>
      <w:r w:rsidRPr="00173DC9">
        <w:rPr>
          <w:spacing w:val="-4"/>
        </w:rPr>
        <w:t xml:space="preserve"> </w:t>
      </w:r>
      <w:r>
        <w:t>De</w:t>
      </w:r>
      <w:r w:rsidRPr="00173DC9">
        <w:rPr>
          <w:spacing w:val="-2"/>
        </w:rPr>
        <w:t>lamination.</w:t>
      </w:r>
    </w:p>
    <w:p w14:paraId="22A4F398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R-Value</w:t>
      </w:r>
      <w:r w:rsidRPr="00173DC9">
        <w:rPr>
          <w:spacing w:val="-3"/>
        </w:rPr>
        <w:t xml:space="preserve"> </w:t>
      </w:r>
      <w:r>
        <w:t>to</w:t>
      </w:r>
      <w:r w:rsidRPr="00173DC9">
        <w:rPr>
          <w:spacing w:val="-2"/>
        </w:rPr>
        <w:t xml:space="preserve"> </w:t>
      </w:r>
      <w:r>
        <w:t>be</w:t>
      </w:r>
      <w:r w:rsidRPr="00173DC9">
        <w:rPr>
          <w:spacing w:val="-2"/>
        </w:rPr>
        <w:t xml:space="preserve"> </w:t>
      </w:r>
      <w:r>
        <w:t>3.70</w:t>
      </w:r>
      <w:r w:rsidRPr="00173DC9">
        <w:rPr>
          <w:spacing w:val="-2"/>
        </w:rPr>
        <w:t xml:space="preserve"> </w:t>
      </w:r>
      <w:r>
        <w:t>per</w:t>
      </w:r>
      <w:r w:rsidRPr="00173DC9">
        <w:rPr>
          <w:spacing w:val="-3"/>
        </w:rPr>
        <w:t xml:space="preserve"> </w:t>
      </w:r>
      <w:r>
        <w:t>inch</w:t>
      </w:r>
      <w:r w:rsidRPr="00173DC9">
        <w:rPr>
          <w:spacing w:val="-2"/>
        </w:rPr>
        <w:t xml:space="preserve"> </w:t>
      </w:r>
      <w:r>
        <w:t>per</w:t>
      </w:r>
      <w:r w:rsidRPr="00173DC9">
        <w:rPr>
          <w:spacing w:val="-14"/>
        </w:rPr>
        <w:t xml:space="preserve"> </w:t>
      </w:r>
      <w:r>
        <w:t>ASTM</w:t>
      </w:r>
      <w:r w:rsidRPr="00173DC9">
        <w:rPr>
          <w:spacing w:val="-3"/>
        </w:rPr>
        <w:t xml:space="preserve"> </w:t>
      </w:r>
      <w:r>
        <w:t>C</w:t>
      </w:r>
      <w:r w:rsidRPr="00173DC9">
        <w:rPr>
          <w:spacing w:val="-2"/>
        </w:rPr>
        <w:t xml:space="preserve"> </w:t>
      </w:r>
      <w:r w:rsidRPr="00173DC9">
        <w:rPr>
          <w:spacing w:val="-4"/>
        </w:rPr>
        <w:t>518.</w:t>
      </w:r>
    </w:p>
    <w:p w14:paraId="2D21CDE9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Comply</w:t>
      </w:r>
      <w:r w:rsidRPr="00173DC9">
        <w:rPr>
          <w:spacing w:val="-3"/>
        </w:rPr>
        <w:t xml:space="preserve"> </w:t>
      </w:r>
      <w:r>
        <w:t>with 2015 IBC Section 803.12</w:t>
      </w:r>
      <w:r w:rsidRPr="00173DC9">
        <w:rPr>
          <w:spacing w:val="-1"/>
        </w:rPr>
        <w:t xml:space="preserve"> </w:t>
      </w:r>
      <w:r>
        <w:t>stability requirements for</w:t>
      </w:r>
      <w:r w:rsidRPr="00173DC9">
        <w:rPr>
          <w:spacing w:val="-1"/>
        </w:rPr>
        <w:t xml:space="preserve"> </w:t>
      </w:r>
      <w:r>
        <w:t>interior</w:t>
      </w:r>
      <w:r w:rsidRPr="00173DC9">
        <w:rPr>
          <w:spacing w:val="-1"/>
        </w:rPr>
        <w:t xml:space="preserve"> </w:t>
      </w:r>
      <w:r w:rsidRPr="00173DC9">
        <w:rPr>
          <w:spacing w:val="-2"/>
        </w:rPr>
        <w:t>finishes.</w:t>
      </w:r>
    </w:p>
    <w:p w14:paraId="04E52642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Meet</w:t>
      </w:r>
      <w:r w:rsidRPr="00173DC9">
        <w:rPr>
          <w:spacing w:val="-16"/>
        </w:rPr>
        <w:t xml:space="preserve"> </w:t>
      </w:r>
      <w:r>
        <w:t>ASTM</w:t>
      </w:r>
      <w:r w:rsidRPr="00173DC9">
        <w:rPr>
          <w:spacing w:val="-1"/>
        </w:rPr>
        <w:t xml:space="preserve"> </w:t>
      </w:r>
      <w:r>
        <w:t xml:space="preserve">C </w:t>
      </w:r>
      <w:r w:rsidRPr="00173DC9">
        <w:rPr>
          <w:spacing w:val="-4"/>
        </w:rPr>
        <w:t>1149</w:t>
      </w:r>
    </w:p>
    <w:p w14:paraId="65F977CF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922"/>
      </w:pPr>
      <w:r>
        <w:t>Product</w:t>
      </w:r>
      <w:r w:rsidRPr="00173DC9">
        <w:rPr>
          <w:spacing w:val="-6"/>
        </w:rPr>
        <w:t xml:space="preserve"> </w:t>
      </w:r>
      <w:r>
        <w:t>shall</w:t>
      </w:r>
      <w:r w:rsidRPr="00173DC9">
        <w:rPr>
          <w:spacing w:val="-5"/>
        </w:rPr>
        <w:t xml:space="preserve"> </w:t>
      </w:r>
      <w:r>
        <w:t>be</w:t>
      </w:r>
      <w:r w:rsidRPr="00173DC9">
        <w:rPr>
          <w:spacing w:val="-5"/>
        </w:rPr>
        <w:t xml:space="preserve"> </w:t>
      </w:r>
      <w:r>
        <w:t>Cradle</w:t>
      </w:r>
      <w:r w:rsidRPr="00173DC9">
        <w:rPr>
          <w:spacing w:val="-5"/>
        </w:rPr>
        <w:t xml:space="preserve"> </w:t>
      </w:r>
      <w:r>
        <w:t>to</w:t>
      </w:r>
      <w:r w:rsidRPr="00173DC9">
        <w:rPr>
          <w:spacing w:val="-5"/>
        </w:rPr>
        <w:t xml:space="preserve"> </w:t>
      </w:r>
      <w:r>
        <w:t>Cradle®</w:t>
      </w:r>
      <w:r w:rsidRPr="00173DC9">
        <w:rPr>
          <w:spacing w:val="-6"/>
        </w:rPr>
        <w:t xml:space="preserve"> </w:t>
      </w:r>
      <w:r>
        <w:t>Certified</w:t>
      </w:r>
      <w:r w:rsidRPr="00173DC9">
        <w:rPr>
          <w:spacing w:val="-5"/>
        </w:rPr>
        <w:t xml:space="preserve"> </w:t>
      </w:r>
      <w:r>
        <w:t>v.3.1</w:t>
      </w:r>
      <w:r w:rsidRPr="00173DC9">
        <w:rPr>
          <w:spacing w:val="-5"/>
        </w:rPr>
        <w:t xml:space="preserve"> </w:t>
      </w:r>
      <w:r>
        <w:t>or</w:t>
      </w:r>
      <w:r w:rsidRPr="00173DC9">
        <w:rPr>
          <w:spacing w:val="-6"/>
        </w:rPr>
        <w:t xml:space="preserve"> </w:t>
      </w:r>
      <w:r>
        <w:t>higher</w:t>
      </w:r>
      <w:r w:rsidRPr="00173DC9">
        <w:rPr>
          <w:spacing w:val="-6"/>
        </w:rPr>
        <w:t xml:space="preserve"> </w:t>
      </w:r>
      <w:r>
        <w:t>to</w:t>
      </w:r>
      <w:r w:rsidRPr="00173DC9">
        <w:rPr>
          <w:spacing w:val="-5"/>
        </w:rPr>
        <w:t xml:space="preserve"> </w:t>
      </w:r>
      <w:r>
        <w:t>a</w:t>
      </w:r>
      <w:r w:rsidRPr="00173DC9">
        <w:rPr>
          <w:spacing w:val="-5"/>
        </w:rPr>
        <w:t xml:space="preserve"> </w:t>
      </w:r>
      <w:r>
        <w:t>minimum certification level of Bronze</w:t>
      </w:r>
    </w:p>
    <w:p w14:paraId="2E762521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Product</w:t>
      </w:r>
      <w:r w:rsidRPr="00173DC9">
        <w:rPr>
          <w:spacing w:val="-1"/>
        </w:rPr>
        <w:t xml:space="preserve"> </w:t>
      </w:r>
      <w:r>
        <w:t>shall be UL</w:t>
      </w:r>
      <w:r w:rsidRPr="00173DC9">
        <w:rPr>
          <w:spacing w:val="-9"/>
        </w:rPr>
        <w:t xml:space="preserve"> </w:t>
      </w:r>
      <w:r>
        <w:t xml:space="preserve">GREENGUARD Gold </w:t>
      </w:r>
      <w:r w:rsidRPr="00173DC9">
        <w:rPr>
          <w:spacing w:val="-2"/>
        </w:rPr>
        <w:t>Certified</w:t>
      </w:r>
    </w:p>
    <w:p w14:paraId="057B302B" w14:textId="77777777" w:rsidR="00BA7FD3" w:rsidRPr="00173DC9" w:rsidRDefault="00604040" w:rsidP="0096419D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260"/>
        <w:rPr>
          <w:sz w:val="21"/>
          <w:szCs w:val="21"/>
        </w:rPr>
      </w:pPr>
      <w:r w:rsidRPr="00173DC9">
        <w:rPr>
          <w:sz w:val="21"/>
          <w:szCs w:val="21"/>
        </w:rPr>
        <w:t>Product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must</w:t>
      </w:r>
      <w:r w:rsidRPr="00173DC9">
        <w:rPr>
          <w:spacing w:val="-5"/>
          <w:sz w:val="21"/>
          <w:szCs w:val="21"/>
        </w:rPr>
        <w:t xml:space="preserve"> </w:t>
      </w:r>
      <w:r w:rsidRPr="00173DC9">
        <w:rPr>
          <w:sz w:val="21"/>
          <w:szCs w:val="21"/>
        </w:rPr>
        <w:t>have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a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publicly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available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Health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Product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Declaration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(HPD)</w:t>
      </w:r>
      <w:r w:rsidRPr="00173DC9">
        <w:rPr>
          <w:spacing w:val="-4"/>
          <w:sz w:val="21"/>
          <w:szCs w:val="21"/>
        </w:rPr>
        <w:t xml:space="preserve"> </w:t>
      </w:r>
      <w:r w:rsidRPr="00173DC9">
        <w:rPr>
          <w:sz w:val="21"/>
          <w:szCs w:val="21"/>
        </w:rPr>
        <w:t>to</w:t>
      </w:r>
      <w:r w:rsidRPr="00173DC9">
        <w:rPr>
          <w:spacing w:val="-4"/>
          <w:sz w:val="21"/>
          <w:szCs w:val="21"/>
        </w:rPr>
        <w:t xml:space="preserve"> </w:t>
      </w:r>
      <w:r w:rsidR="003D437E" w:rsidRPr="00173DC9">
        <w:rPr>
          <w:sz w:val="21"/>
          <w:szCs w:val="21"/>
        </w:rPr>
        <w:t xml:space="preserve">100 </w:t>
      </w:r>
      <w:r w:rsidR="003D437E" w:rsidRPr="00173DC9">
        <w:rPr>
          <w:spacing w:val="-4"/>
          <w:sz w:val="21"/>
          <w:szCs w:val="21"/>
        </w:rPr>
        <w:t>PPM</w:t>
      </w:r>
    </w:p>
    <w:p w14:paraId="61F3988B" w14:textId="77777777" w:rsidR="00173DC9" w:rsidRDefault="00173DC9" w:rsidP="0096419D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Product</w:t>
      </w:r>
      <w:r w:rsidRPr="00173DC9">
        <w:rPr>
          <w:spacing w:val="-6"/>
        </w:rPr>
        <w:t xml:space="preserve"> </w:t>
      </w:r>
      <w:r>
        <w:t>must</w:t>
      </w:r>
      <w:r w:rsidRPr="00173DC9">
        <w:rPr>
          <w:spacing w:val="-6"/>
        </w:rPr>
        <w:t xml:space="preserve"> </w:t>
      </w:r>
      <w:r>
        <w:t>have</w:t>
      </w:r>
      <w:r w:rsidRPr="00173DC9">
        <w:rPr>
          <w:spacing w:val="-5"/>
        </w:rPr>
        <w:t xml:space="preserve"> </w:t>
      </w:r>
      <w:r>
        <w:t>a</w:t>
      </w:r>
      <w:r w:rsidRPr="00173DC9">
        <w:rPr>
          <w:spacing w:val="-5"/>
        </w:rPr>
        <w:t xml:space="preserve"> </w:t>
      </w:r>
      <w:r>
        <w:t>third-party</w:t>
      </w:r>
      <w:r w:rsidRPr="00173DC9">
        <w:rPr>
          <w:spacing w:val="-5"/>
        </w:rPr>
        <w:t xml:space="preserve"> </w:t>
      </w:r>
      <w:r>
        <w:t>verified,</w:t>
      </w:r>
      <w:r w:rsidRPr="00173DC9">
        <w:rPr>
          <w:spacing w:val="-6"/>
        </w:rPr>
        <w:t xml:space="preserve"> </w:t>
      </w:r>
      <w:r>
        <w:t>publicly</w:t>
      </w:r>
      <w:r w:rsidRPr="00173DC9">
        <w:rPr>
          <w:spacing w:val="-5"/>
        </w:rPr>
        <w:t xml:space="preserve"> </w:t>
      </w:r>
      <w:r>
        <w:t>available,</w:t>
      </w:r>
      <w:r w:rsidRPr="00173DC9">
        <w:rPr>
          <w:spacing w:val="-6"/>
        </w:rPr>
        <w:t xml:space="preserve"> </w:t>
      </w:r>
      <w:r>
        <w:t>product-specific Environmental Product Declaration per ISO 14025</w:t>
      </w:r>
    </w:p>
    <w:p w14:paraId="592FEBCE" w14:textId="77777777" w:rsidR="00173DC9" w:rsidRDefault="00173DC9" w:rsidP="0096419D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Manufacturer's</w:t>
      </w:r>
      <w:r w:rsidRPr="00173DC9">
        <w:rPr>
          <w:spacing w:val="-4"/>
        </w:rPr>
        <w:t xml:space="preserve"> </w:t>
      </w:r>
      <w:r>
        <w:t>written</w:t>
      </w:r>
      <w:r w:rsidRPr="00173DC9">
        <w:rPr>
          <w:spacing w:val="-4"/>
        </w:rPr>
        <w:t xml:space="preserve"> </w:t>
      </w:r>
      <w:r>
        <w:t>certification</w:t>
      </w:r>
      <w:r w:rsidRPr="00173DC9">
        <w:rPr>
          <w:spacing w:val="-4"/>
        </w:rPr>
        <w:t xml:space="preserve"> </w:t>
      </w:r>
      <w:r>
        <w:t>that</w:t>
      </w:r>
      <w:r w:rsidRPr="00173DC9">
        <w:rPr>
          <w:spacing w:val="-5"/>
        </w:rPr>
        <w:t xml:space="preserve"> </w:t>
      </w:r>
      <w:r>
        <w:t>product</w:t>
      </w:r>
      <w:r w:rsidRPr="00173DC9">
        <w:rPr>
          <w:spacing w:val="-5"/>
        </w:rPr>
        <w:t xml:space="preserve"> </w:t>
      </w:r>
      <w:r>
        <w:t>contains</w:t>
      </w:r>
      <w:r w:rsidRPr="00173DC9">
        <w:rPr>
          <w:spacing w:val="-4"/>
        </w:rPr>
        <w:t xml:space="preserve"> </w:t>
      </w:r>
      <w:r>
        <w:t>no</w:t>
      </w:r>
      <w:r w:rsidRPr="00173DC9">
        <w:rPr>
          <w:spacing w:val="-4"/>
        </w:rPr>
        <w:t xml:space="preserve"> </w:t>
      </w:r>
      <w:r>
        <w:t>asbestos,</w:t>
      </w:r>
      <w:r w:rsidRPr="00173DC9">
        <w:rPr>
          <w:spacing w:val="-5"/>
        </w:rPr>
        <w:t xml:space="preserve"> </w:t>
      </w:r>
      <w:r>
        <w:t>fiberglass</w:t>
      </w:r>
      <w:r w:rsidRPr="00173DC9">
        <w:rPr>
          <w:spacing w:val="-4"/>
        </w:rPr>
        <w:t xml:space="preserve"> </w:t>
      </w:r>
      <w:r>
        <w:t>or</w:t>
      </w:r>
      <w:r w:rsidRPr="00173DC9">
        <w:rPr>
          <w:spacing w:val="-5"/>
        </w:rPr>
        <w:t xml:space="preserve"> </w:t>
      </w:r>
      <w:r>
        <w:t>other man-made mineral fibers.</w:t>
      </w:r>
    </w:p>
    <w:p w14:paraId="1E76197A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820"/>
        </w:tabs>
        <w:spacing w:before="3"/>
        <w:ind w:left="1170"/>
      </w:pPr>
      <w:r>
        <w:lastRenderedPageBreak/>
        <w:t>Copy of manufacturer’s ISO 9001:2015</w:t>
      </w:r>
      <w:r w:rsidRPr="00173DC9">
        <w:rPr>
          <w:spacing w:val="1"/>
        </w:rPr>
        <w:t xml:space="preserve"> </w:t>
      </w:r>
      <w:r w:rsidRPr="00173DC9">
        <w:rPr>
          <w:spacing w:val="-2"/>
        </w:rPr>
        <w:t>Certification.</w:t>
      </w:r>
    </w:p>
    <w:p w14:paraId="33BC166B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820"/>
        </w:tabs>
        <w:spacing w:before="2"/>
        <w:ind w:left="1170"/>
      </w:pPr>
      <w:r>
        <w:t>Minimum</w:t>
      </w:r>
      <w:r w:rsidRPr="00173DC9">
        <w:rPr>
          <w:spacing w:val="-1"/>
        </w:rPr>
        <w:t xml:space="preserve"> </w:t>
      </w:r>
      <w:r>
        <w:t>Fiber</w:t>
      </w:r>
      <w:r w:rsidRPr="00173DC9">
        <w:rPr>
          <w:spacing w:val="-1"/>
        </w:rPr>
        <w:t xml:space="preserve"> </w:t>
      </w:r>
      <w:r>
        <w:t>Recycled Content</w:t>
      </w:r>
      <w:r w:rsidRPr="00173DC9">
        <w:rPr>
          <w:spacing w:val="-1"/>
        </w:rPr>
        <w:t xml:space="preserve"> </w:t>
      </w:r>
      <w:r>
        <w:t xml:space="preserve">to be </w:t>
      </w:r>
      <w:r w:rsidR="003D437E" w:rsidRPr="00173DC9">
        <w:rPr>
          <w:spacing w:val="-4"/>
        </w:rPr>
        <w:t>80</w:t>
      </w:r>
      <w:r w:rsidRPr="00173DC9">
        <w:rPr>
          <w:spacing w:val="-4"/>
        </w:rPr>
        <w:t>%.</w:t>
      </w:r>
    </w:p>
    <w:p w14:paraId="51B4CA15" w14:textId="77777777" w:rsidR="00BA7FD3" w:rsidRDefault="00604040" w:rsidP="0096419D">
      <w:pPr>
        <w:pStyle w:val="ListParagraph"/>
        <w:numPr>
          <w:ilvl w:val="3"/>
          <w:numId w:val="4"/>
        </w:numPr>
        <w:tabs>
          <w:tab w:val="left" w:pos="820"/>
        </w:tabs>
        <w:spacing w:before="1"/>
        <w:ind w:left="1170"/>
      </w:pPr>
      <w:r>
        <w:t>Cannot</w:t>
      </w:r>
      <w:r w:rsidRPr="00173DC9">
        <w:rPr>
          <w:spacing w:val="-4"/>
        </w:rPr>
        <w:t xml:space="preserve"> </w:t>
      </w:r>
      <w:r>
        <w:t xml:space="preserve">contain any added Urea-Formaldehyde </w:t>
      </w:r>
      <w:r w:rsidRPr="00173DC9">
        <w:rPr>
          <w:spacing w:val="-2"/>
        </w:rPr>
        <w:t>Resins.</w:t>
      </w:r>
    </w:p>
    <w:p w14:paraId="1FB95ED9" w14:textId="77777777" w:rsidR="00BA7FD3" w:rsidRDefault="00BA7FD3">
      <w:pPr>
        <w:pStyle w:val="BodyText"/>
        <w:spacing w:before="1"/>
        <w:ind w:left="0" w:firstLine="0"/>
      </w:pPr>
    </w:p>
    <w:p w14:paraId="25786ECB" w14:textId="77777777" w:rsidR="00BA7FD3" w:rsidRDefault="00604040">
      <w:pPr>
        <w:pStyle w:val="Heading1"/>
        <w:ind w:left="100" w:firstLine="0"/>
      </w:pPr>
      <w:r>
        <w:t>1.06</w:t>
      </w:r>
      <w:r>
        <w:rPr>
          <w:spacing w:val="77"/>
        </w:rPr>
        <w:t xml:space="preserve"> </w:t>
      </w:r>
      <w:r>
        <w:t>Delivery,</w:t>
      </w:r>
      <w:r>
        <w:rPr>
          <w:spacing w:val="-4"/>
        </w:rPr>
        <w:t xml:space="preserve"> </w:t>
      </w:r>
      <w:r>
        <w:t>Storage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Handling</w:t>
      </w:r>
    </w:p>
    <w:p w14:paraId="183F31EC" w14:textId="77777777"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ind w:right="1040"/>
      </w:pPr>
      <w:r>
        <w:t>Deliver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original,</w:t>
      </w:r>
      <w:r>
        <w:rPr>
          <w:spacing w:val="-6"/>
        </w:rPr>
        <w:t xml:space="preserve"> </w:t>
      </w:r>
      <w:r>
        <w:t>unopened</w:t>
      </w:r>
      <w:r>
        <w:rPr>
          <w:spacing w:val="-5"/>
        </w:rPr>
        <w:t xml:space="preserve"> </w:t>
      </w:r>
      <w:r>
        <w:t>containers</w:t>
      </w:r>
      <w:r>
        <w:rPr>
          <w:spacing w:val="-6"/>
        </w:rPr>
        <w:t xml:space="preserve"> </w:t>
      </w:r>
      <w:r>
        <w:t>bearing</w:t>
      </w:r>
      <w:r>
        <w:rPr>
          <w:spacing w:val="-5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manufacturer,</w:t>
      </w:r>
      <w:r>
        <w:rPr>
          <w:spacing w:val="-6"/>
        </w:rPr>
        <w:t xml:space="preserve"> </w:t>
      </w:r>
      <w:r>
        <w:t>product identification and reference to U.L. testing.</w:t>
      </w:r>
    </w:p>
    <w:p w14:paraId="4B6AEBD9" w14:textId="77777777" w:rsidR="00BA7FD3" w:rsidRDefault="00604040">
      <w:pPr>
        <w:pStyle w:val="ListParagraph"/>
        <w:numPr>
          <w:ilvl w:val="0"/>
          <w:numId w:val="3"/>
        </w:numPr>
        <w:tabs>
          <w:tab w:val="left" w:pos="669"/>
        </w:tabs>
        <w:spacing w:before="3"/>
        <w:ind w:left="668" w:hanging="209"/>
      </w:pPr>
      <w:r>
        <w:t>Store</w:t>
      </w:r>
      <w:r>
        <w:rPr>
          <w:spacing w:val="-6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dry,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ground,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5FE6B7C0" w14:textId="77777777"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Protect</w:t>
      </w:r>
      <w:r>
        <w:rPr>
          <w:spacing w:val="-1"/>
        </w:rPr>
        <w:t xml:space="preserve"> </w:t>
      </w:r>
      <w:r>
        <w:t>liquid adhesive from</w:t>
      </w:r>
      <w:r>
        <w:rPr>
          <w:spacing w:val="-1"/>
        </w:rPr>
        <w:t xml:space="preserve"> </w:t>
      </w:r>
      <w:r>
        <w:rPr>
          <w:spacing w:val="-2"/>
        </w:rPr>
        <w:t>freezing.</w:t>
      </w:r>
    </w:p>
    <w:p w14:paraId="31242B60" w14:textId="77777777"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Water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potable.</w:t>
      </w:r>
    </w:p>
    <w:p w14:paraId="53A0C78F" w14:textId="77777777" w:rsidR="00BA7FD3" w:rsidRDefault="00BA7FD3">
      <w:pPr>
        <w:pStyle w:val="BodyText"/>
        <w:spacing w:before="4"/>
        <w:ind w:left="0" w:firstLine="0"/>
        <w:rPr>
          <w:sz w:val="20"/>
        </w:rPr>
      </w:pPr>
    </w:p>
    <w:p w14:paraId="5A148FF1" w14:textId="77777777" w:rsidR="00BA7FD3" w:rsidRDefault="00604040">
      <w:pPr>
        <w:pStyle w:val="Heading1"/>
        <w:spacing w:before="1" w:line="261" w:lineRule="exact"/>
        <w:ind w:left="100" w:firstLine="0"/>
      </w:pPr>
      <w:bookmarkStart w:id="0" w:name="PART_2_–_PRODUCTS"/>
      <w:bookmarkEnd w:id="0"/>
      <w:r>
        <w:t>PART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PRODUCTS</w:t>
      </w:r>
    </w:p>
    <w:p w14:paraId="61E2E5F8" w14:textId="77777777" w:rsidR="00BA7FD3" w:rsidRDefault="00604040">
      <w:pPr>
        <w:pStyle w:val="ListParagraph"/>
        <w:numPr>
          <w:ilvl w:val="1"/>
          <w:numId w:val="2"/>
        </w:numPr>
        <w:tabs>
          <w:tab w:val="left" w:pos="676"/>
        </w:tabs>
        <w:spacing w:line="261" w:lineRule="exact"/>
        <w:rPr>
          <w:b/>
        </w:rPr>
      </w:pPr>
      <w:r>
        <w:rPr>
          <w:b/>
        </w:rPr>
        <w:t xml:space="preserve">Acceptable </w:t>
      </w:r>
      <w:r>
        <w:rPr>
          <w:b/>
          <w:spacing w:val="-2"/>
        </w:rPr>
        <w:t>Manufacturers</w:t>
      </w:r>
    </w:p>
    <w:p w14:paraId="589D37A1" w14:textId="77777777"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ind w:right="5370"/>
      </w:pPr>
      <w:r>
        <w:t>International</w:t>
      </w:r>
      <w:r>
        <w:rPr>
          <w:spacing w:val="-16"/>
        </w:rPr>
        <w:t xml:space="preserve"> </w:t>
      </w:r>
      <w:r>
        <w:t>Cellulose</w:t>
      </w:r>
      <w:r>
        <w:rPr>
          <w:spacing w:val="-15"/>
        </w:rPr>
        <w:t xml:space="preserve"> </w:t>
      </w:r>
      <w:r>
        <w:t>Corporation 12315 Robin Boulevard</w:t>
      </w:r>
    </w:p>
    <w:p w14:paraId="226C01D8" w14:textId="77777777" w:rsidR="00BA7FD3" w:rsidRDefault="00604040">
      <w:pPr>
        <w:pStyle w:val="BodyText"/>
        <w:ind w:firstLine="0"/>
      </w:pPr>
      <w:r>
        <w:t>Houston,</w:t>
      </w:r>
      <w:r>
        <w:rPr>
          <w:spacing w:val="-16"/>
        </w:rPr>
        <w:t xml:space="preserve"> </w:t>
      </w:r>
      <w:r>
        <w:t>Texas</w:t>
      </w:r>
      <w:r>
        <w:rPr>
          <w:spacing w:val="-14"/>
        </w:rPr>
        <w:t xml:space="preserve"> </w:t>
      </w:r>
      <w:r>
        <w:rPr>
          <w:spacing w:val="-2"/>
        </w:rPr>
        <w:t>77045</w:t>
      </w:r>
    </w:p>
    <w:p w14:paraId="248F7398" w14:textId="77777777" w:rsidR="00BA7FD3" w:rsidRDefault="00604040">
      <w:pPr>
        <w:pStyle w:val="BodyText"/>
        <w:ind w:firstLine="0"/>
      </w:pPr>
      <w:r>
        <w:t>Phone:</w:t>
      </w:r>
      <w:r>
        <w:rPr>
          <w:spacing w:val="-1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433-6701 or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4"/>
        </w:rPr>
        <w:t>1252</w:t>
      </w:r>
    </w:p>
    <w:p w14:paraId="2E524392" w14:textId="77777777" w:rsidR="00BA7FD3" w:rsidRDefault="00604040">
      <w:pPr>
        <w:pStyle w:val="BodyText"/>
        <w:spacing w:before="1"/>
        <w:ind w:firstLine="0"/>
      </w:pPr>
      <w:r>
        <w:t>Fax:</w:t>
      </w:r>
      <w:r>
        <w:rPr>
          <w:spacing w:val="60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</w:t>
      </w:r>
      <w:r>
        <w:rPr>
          <w:spacing w:val="-4"/>
        </w:rPr>
        <w:t>2029</w:t>
      </w:r>
    </w:p>
    <w:p w14:paraId="24F6F81B" w14:textId="50B0A52C" w:rsidR="00BA7FD3" w:rsidRDefault="00604040">
      <w:pPr>
        <w:pStyle w:val="BodyText"/>
        <w:ind w:right="5435" w:firstLine="0"/>
      </w:pPr>
      <w:r>
        <w:rPr>
          <w:spacing w:val="-2"/>
        </w:rPr>
        <w:t>Website:</w:t>
      </w:r>
      <w:r>
        <w:rPr>
          <w:spacing w:val="-6"/>
        </w:rPr>
        <w:t xml:space="preserve"> </w:t>
      </w:r>
      <w:hyperlink r:id="rId7">
        <w:r>
          <w:rPr>
            <w:spacing w:val="-2"/>
            <w:u w:val="single"/>
          </w:rPr>
          <w:t>www.spray-on.com</w:t>
        </w:r>
      </w:hyperlink>
      <w:r>
        <w:rPr>
          <w:spacing w:val="-2"/>
        </w:rPr>
        <w:t xml:space="preserve"> </w:t>
      </w:r>
      <w:r>
        <w:t xml:space="preserve">Email: </w:t>
      </w:r>
      <w:hyperlink r:id="rId8">
        <w:r w:rsidR="008D3398">
          <w:rPr>
            <w:u w:val="single"/>
          </w:rPr>
          <w:t>icc@saint-gobain.com</w:t>
        </w:r>
      </w:hyperlink>
    </w:p>
    <w:p w14:paraId="3198E2E6" w14:textId="77777777"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spacing w:before="3"/>
      </w:pPr>
      <w:r>
        <w:t>For</w:t>
      </w:r>
      <w:r>
        <w:rPr>
          <w:spacing w:val="-1"/>
        </w:rPr>
        <w:t xml:space="preserve"> </w:t>
      </w:r>
      <w:r>
        <w:t>approved applicators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ICC at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2"/>
        </w:rPr>
        <w:t>1252.</w:t>
      </w:r>
    </w:p>
    <w:p w14:paraId="51456925" w14:textId="77777777" w:rsidR="00BA7FD3" w:rsidRDefault="00BA7FD3">
      <w:pPr>
        <w:pStyle w:val="BodyText"/>
        <w:spacing w:before="4"/>
        <w:ind w:left="0" w:firstLine="0"/>
        <w:rPr>
          <w:sz w:val="20"/>
        </w:rPr>
      </w:pPr>
    </w:p>
    <w:p w14:paraId="6EDF973E" w14:textId="77777777" w:rsidR="00BA7FD3" w:rsidRDefault="00604040">
      <w:pPr>
        <w:pStyle w:val="Heading1"/>
        <w:numPr>
          <w:ilvl w:val="1"/>
          <w:numId w:val="2"/>
        </w:numPr>
        <w:tabs>
          <w:tab w:val="left" w:pos="712"/>
        </w:tabs>
        <w:ind w:left="711" w:hanging="612"/>
      </w:pPr>
      <w:r>
        <w:rPr>
          <w:spacing w:val="-2"/>
        </w:rPr>
        <w:t>Materials</w:t>
      </w:r>
    </w:p>
    <w:p w14:paraId="12BA0775" w14:textId="77777777"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</w:pPr>
      <w:r>
        <w:t>K-13</w:t>
      </w:r>
      <w:r>
        <w:rPr>
          <w:spacing w:val="-1"/>
        </w:rPr>
        <w:t xml:space="preserve"> </w:t>
      </w:r>
      <w:r>
        <w:t>Spray-On-</w:t>
      </w:r>
      <w:r>
        <w:rPr>
          <w:spacing w:val="-2"/>
        </w:rPr>
        <w:t>Systems.</w:t>
      </w:r>
    </w:p>
    <w:p w14:paraId="05BCD692" w14:textId="77777777"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1"/>
        <w:ind w:left="1152"/>
      </w:pPr>
      <w:r>
        <w:t>Color</w:t>
      </w:r>
      <w:r>
        <w:rPr>
          <w:spacing w:val="-3"/>
        </w:rPr>
        <w:t xml:space="preserve"> </w:t>
      </w:r>
      <w:r>
        <w:t>shall be from</w:t>
      </w:r>
      <w:r>
        <w:rPr>
          <w:spacing w:val="-1"/>
        </w:rPr>
        <w:t xml:space="preserve"> </w:t>
      </w:r>
      <w:r>
        <w:t>Manufacturer’s standard color</w:t>
      </w:r>
      <w:r>
        <w:rPr>
          <w:spacing w:val="-1"/>
        </w:rPr>
        <w:t xml:space="preserve"> </w:t>
      </w:r>
      <w:r>
        <w:t>chart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custom</w:t>
      </w:r>
      <w:r>
        <w:rPr>
          <w:spacing w:val="-1"/>
        </w:rPr>
        <w:t xml:space="preserve"> </w:t>
      </w:r>
      <w:r>
        <w:t>color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noted</w:t>
      </w:r>
    </w:p>
    <w:p w14:paraId="388041F5" w14:textId="77777777" w:rsidR="003D437E" w:rsidRPr="003D437E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>
        <w:rPr>
          <w:spacing w:val="-3"/>
        </w:rPr>
        <w:t xml:space="preserve"> </w:t>
      </w:r>
      <w:r>
        <w:t>bag must</w:t>
      </w:r>
      <w:r>
        <w:rPr>
          <w:spacing w:val="-1"/>
        </w:rPr>
        <w:t xml:space="preserve"> </w:t>
      </w:r>
      <w:r>
        <w:t>be labeled with appropriate UL</w:t>
      </w:r>
      <w:r>
        <w:rPr>
          <w:spacing w:val="-9"/>
        </w:rPr>
        <w:t xml:space="preserve"> </w:t>
      </w:r>
      <w:r>
        <w:t>classification and FM</w:t>
      </w:r>
      <w:r>
        <w:rPr>
          <w:spacing w:val="-1"/>
        </w:rPr>
        <w:t xml:space="preserve"> </w:t>
      </w:r>
      <w:r>
        <w:rPr>
          <w:spacing w:val="-2"/>
        </w:rPr>
        <w:t>markings</w:t>
      </w:r>
    </w:p>
    <w:p w14:paraId="2B6F2035" w14:textId="77777777"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 w:rsidRPr="003D437E">
        <w:rPr>
          <w:spacing w:val="-3"/>
        </w:rPr>
        <w:t xml:space="preserve"> </w:t>
      </w:r>
      <w:r>
        <w:t>drum</w:t>
      </w:r>
      <w:r w:rsidRPr="003D437E">
        <w:rPr>
          <w:spacing w:val="-4"/>
        </w:rPr>
        <w:t xml:space="preserve"> </w:t>
      </w:r>
      <w:r>
        <w:t>of</w:t>
      </w:r>
      <w:r w:rsidRPr="003D437E">
        <w:rPr>
          <w:spacing w:val="-4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must</w:t>
      </w:r>
      <w:r w:rsidRPr="003D437E">
        <w:rPr>
          <w:spacing w:val="-4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labeled</w:t>
      </w:r>
      <w:r w:rsidRPr="003D437E">
        <w:rPr>
          <w:spacing w:val="-3"/>
        </w:rPr>
        <w:t xml:space="preserve"> </w:t>
      </w:r>
      <w:r>
        <w:t>“SK-2000</w:t>
      </w:r>
      <w:r w:rsidRPr="003D437E">
        <w:rPr>
          <w:spacing w:val="-3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to</w:t>
      </w:r>
      <w:r w:rsidRPr="003D437E">
        <w:rPr>
          <w:spacing w:val="-3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used</w:t>
      </w:r>
      <w:r w:rsidRPr="003D437E">
        <w:rPr>
          <w:spacing w:val="-3"/>
        </w:rPr>
        <w:t xml:space="preserve"> </w:t>
      </w:r>
      <w:r>
        <w:t xml:space="preserve">with </w:t>
      </w:r>
      <w:r w:rsidRPr="003D437E">
        <w:rPr>
          <w:spacing w:val="-2"/>
        </w:rPr>
        <w:t>K-13”</w:t>
      </w:r>
    </w:p>
    <w:p w14:paraId="613360AD" w14:textId="77777777" w:rsidR="00BA7FD3" w:rsidRDefault="00BA7FD3">
      <w:pPr>
        <w:pStyle w:val="BodyText"/>
        <w:spacing w:before="6"/>
        <w:ind w:left="0" w:firstLine="0"/>
        <w:rPr>
          <w:sz w:val="20"/>
        </w:rPr>
      </w:pPr>
    </w:p>
    <w:p w14:paraId="0B10BB5F" w14:textId="77777777" w:rsidR="00BA7FD3" w:rsidRDefault="00604040">
      <w:pPr>
        <w:pStyle w:val="Heading1"/>
        <w:ind w:left="100" w:firstLine="0"/>
      </w:pPr>
      <w:r>
        <w:t>PART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EXECUTION</w:t>
      </w:r>
    </w:p>
    <w:p w14:paraId="1BF0DBEB" w14:textId="77777777" w:rsidR="00BA7FD3" w:rsidRDefault="00604040">
      <w:pPr>
        <w:pStyle w:val="ListParagraph"/>
        <w:numPr>
          <w:ilvl w:val="4"/>
          <w:numId w:val="2"/>
        </w:numPr>
        <w:tabs>
          <w:tab w:val="left" w:pos="712"/>
        </w:tabs>
        <w:spacing w:before="58"/>
        <w:rPr>
          <w:b/>
        </w:rPr>
      </w:pPr>
      <w:r>
        <w:rPr>
          <w:b/>
          <w:spacing w:val="-2"/>
        </w:rPr>
        <w:t>Examination</w:t>
      </w:r>
    </w:p>
    <w:p w14:paraId="023186E3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393"/>
      </w:pPr>
      <w:r>
        <w:t>Examine</w:t>
      </w:r>
      <w:r>
        <w:rPr>
          <w:spacing w:val="-3"/>
        </w:rPr>
        <w:t xml:space="preserve"> </w:t>
      </w:r>
      <w:r>
        <w:t>surfaces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unsatisfactory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writing.</w:t>
      </w:r>
      <w:r>
        <w:rPr>
          <w:spacing w:val="4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until unsatisfactory conditions are corrected.</w:t>
      </w:r>
    </w:p>
    <w:p w14:paraId="41107500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2"/>
        <w:ind w:right="117"/>
      </w:pPr>
      <w:r>
        <w:t>Verify surfaces to receive spray insulation to determine if priming/sealing is required to</w:t>
      </w:r>
      <w:r>
        <w:rPr>
          <w:spacing w:val="40"/>
        </w:rPr>
        <w:t xml:space="preserve"> </w:t>
      </w:r>
      <w:r>
        <w:t>insure bonding and/or to prevent discoloration caused by migratory stains.</w:t>
      </w:r>
    </w:p>
    <w:p w14:paraId="2F65663B" w14:textId="77777777" w:rsidR="000A3CCE" w:rsidRDefault="000A3CCE" w:rsidP="000A3CCE">
      <w:pPr>
        <w:pStyle w:val="ListParagraph"/>
        <w:tabs>
          <w:tab w:val="left" w:pos="820"/>
        </w:tabs>
        <w:spacing w:before="2"/>
        <w:ind w:right="117" w:firstLine="0"/>
      </w:pPr>
    </w:p>
    <w:p w14:paraId="600FBF1F" w14:textId="77777777" w:rsidR="00BA7FD3" w:rsidRDefault="00604040">
      <w:pPr>
        <w:pStyle w:val="Heading1"/>
        <w:numPr>
          <w:ilvl w:val="4"/>
          <w:numId w:val="2"/>
        </w:numPr>
        <w:tabs>
          <w:tab w:val="left" w:pos="590"/>
        </w:tabs>
        <w:spacing w:before="1"/>
        <w:ind w:left="589" w:hanging="490"/>
      </w:pPr>
      <w:r>
        <w:rPr>
          <w:spacing w:val="-2"/>
        </w:rPr>
        <w:t>Preparation</w:t>
      </w:r>
    </w:p>
    <w:p w14:paraId="5723F25C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117"/>
      </w:pPr>
      <w:r>
        <w:t>Provide masking, drop cloths or other satisfactory coverings for materials/surfaces that are not to receive insulation to protect from over-spray.</w:t>
      </w:r>
    </w:p>
    <w:p w14:paraId="1915950E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Coordinate</w:t>
      </w:r>
      <w:r>
        <w:rPr>
          <w:spacing w:val="-3"/>
        </w:rPr>
        <w:t xml:space="preserve"> </w:t>
      </w:r>
      <w:r>
        <w:t>installation of</w:t>
      </w:r>
      <w:r>
        <w:rPr>
          <w:spacing w:val="-1"/>
        </w:rPr>
        <w:t xml:space="preserve"> </w:t>
      </w:r>
      <w:r>
        <w:t>the sprayed cellulose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with 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trades.</w:t>
      </w:r>
    </w:p>
    <w:p w14:paraId="6C04078F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1"/>
        <w:ind w:right="117"/>
      </w:pPr>
      <w:r>
        <w:t>Prime</w:t>
      </w:r>
      <w:r>
        <w:rPr>
          <w:spacing w:val="80"/>
        </w:rPr>
        <w:t xml:space="preserve"> </w:t>
      </w:r>
      <w:r>
        <w:t>surfaces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required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manufacturer’s</w:t>
      </w:r>
      <w:r>
        <w:rPr>
          <w:spacing w:val="80"/>
        </w:rPr>
        <w:t xml:space="preserve"> </w:t>
      </w:r>
      <w:r>
        <w:t>instructions</w:t>
      </w:r>
      <w:r>
        <w:rPr>
          <w:spacing w:val="80"/>
        </w:rPr>
        <w:t xml:space="preserve"> </w:t>
      </w:r>
      <w:r>
        <w:t>or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determined</w:t>
      </w:r>
      <w:r>
        <w:rPr>
          <w:spacing w:val="80"/>
        </w:rPr>
        <w:t xml:space="preserve"> </w:t>
      </w:r>
      <w:r>
        <w:t xml:space="preserve">by </w:t>
      </w:r>
      <w:r>
        <w:rPr>
          <w:spacing w:val="-2"/>
        </w:rPr>
        <w:t>examination.</w:t>
      </w:r>
    </w:p>
    <w:p w14:paraId="71A2F21B" w14:textId="77777777" w:rsidR="00BA7FD3" w:rsidRPr="000A3CCE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 w:line="258" w:lineRule="exact"/>
      </w:pPr>
      <w:r>
        <w:t>Prime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gypsum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surfaces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quality,</w:t>
      </w:r>
      <w:r>
        <w:rPr>
          <w:spacing w:val="-3"/>
        </w:rPr>
        <w:t xml:space="preserve"> </w:t>
      </w:r>
      <w:r>
        <w:t>commercial,</w:t>
      </w:r>
      <w:r>
        <w:rPr>
          <w:spacing w:val="-2"/>
        </w:rPr>
        <w:t xml:space="preserve"> </w:t>
      </w:r>
      <w:r>
        <w:t>gypsum</w:t>
      </w:r>
      <w:r>
        <w:rPr>
          <w:spacing w:val="-3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rPr>
          <w:spacing w:val="-2"/>
        </w:rPr>
        <w:t>primer</w:t>
      </w:r>
      <w:r w:rsidR="000A3CCE">
        <w:rPr>
          <w:spacing w:val="-2"/>
        </w:rPr>
        <w:t>.</w:t>
      </w:r>
    </w:p>
    <w:p w14:paraId="132EEB13" w14:textId="77777777" w:rsidR="000A3CCE" w:rsidRDefault="000A3CCE" w:rsidP="000A3CCE">
      <w:pPr>
        <w:pStyle w:val="ListParagraph"/>
        <w:tabs>
          <w:tab w:val="left" w:pos="820"/>
        </w:tabs>
        <w:spacing w:before="3" w:line="258" w:lineRule="exact"/>
        <w:ind w:firstLine="0"/>
      </w:pPr>
    </w:p>
    <w:p w14:paraId="09FCF5B9" w14:textId="77777777" w:rsidR="00BA7FD3" w:rsidRDefault="00604040">
      <w:pPr>
        <w:pStyle w:val="Heading1"/>
        <w:numPr>
          <w:ilvl w:val="4"/>
          <w:numId w:val="2"/>
        </w:numPr>
        <w:tabs>
          <w:tab w:val="left" w:pos="590"/>
        </w:tabs>
        <w:spacing w:line="262" w:lineRule="exact"/>
        <w:ind w:left="589" w:hanging="490"/>
      </w:pPr>
      <w:r>
        <w:rPr>
          <w:spacing w:val="-2"/>
        </w:rPr>
        <w:t>Installation</w:t>
      </w:r>
    </w:p>
    <w:p w14:paraId="486B6810" w14:textId="77777777" w:rsidR="00BA7FD3" w:rsidRDefault="00604040" w:rsidP="000A3CCE">
      <w:pPr>
        <w:pStyle w:val="ListParagraph"/>
        <w:numPr>
          <w:ilvl w:val="0"/>
          <w:numId w:val="7"/>
        </w:numPr>
        <w:tabs>
          <w:tab w:val="left" w:pos="820"/>
        </w:tabs>
      </w:pPr>
      <w:r>
        <w:t>Install</w:t>
      </w:r>
      <w:r w:rsidRPr="000A3CCE">
        <w:rPr>
          <w:spacing w:val="-2"/>
        </w:rPr>
        <w:t xml:space="preserve"> </w:t>
      </w:r>
      <w:r>
        <w:t>spray applied insulation</w:t>
      </w:r>
      <w:r w:rsidRPr="000A3CCE">
        <w:rPr>
          <w:spacing w:val="1"/>
        </w:rPr>
        <w:t xml:space="preserve"> </w:t>
      </w:r>
      <w:r>
        <w:t>according to manufacturer’s</w:t>
      </w:r>
      <w:r w:rsidRPr="000A3CCE">
        <w:rPr>
          <w:spacing w:val="1"/>
        </w:rPr>
        <w:t xml:space="preserve"> </w:t>
      </w:r>
      <w:r w:rsidRPr="000A3CCE">
        <w:rPr>
          <w:spacing w:val="-2"/>
        </w:rPr>
        <w:t>recommendations.</w:t>
      </w:r>
    </w:p>
    <w:p w14:paraId="5B840DF2" w14:textId="77777777" w:rsidR="000A3CCE" w:rsidRPr="000A3CCE" w:rsidRDefault="000A3CCE" w:rsidP="000A3CCE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  <w:rPr>
          <w:spacing w:val="-10"/>
        </w:rPr>
      </w:pPr>
      <w:r>
        <w:t xml:space="preserve">Comply with local Building Code </w:t>
      </w:r>
      <w:r w:rsidRPr="000A3CCE">
        <w:rPr>
          <w:spacing w:val="-2"/>
        </w:rPr>
        <w:t>requirements</w:t>
      </w:r>
      <w:r>
        <w:t>.</w:t>
      </w:r>
    </w:p>
    <w:p w14:paraId="7417D879" w14:textId="77777777" w:rsidR="000A3CCE" w:rsidRPr="000A3CCE" w:rsidRDefault="00604040" w:rsidP="000A3CCE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  <w:rPr>
          <w:spacing w:val="-10"/>
        </w:rPr>
      </w:pPr>
      <w:r w:rsidRPr="000A3CCE">
        <w:lastRenderedPageBreak/>
        <w:t>Install spray applied insulation to achieve an average R-Value of</w:t>
      </w:r>
      <w:r w:rsidRPr="000A3CCE">
        <w:rPr>
          <w:spacing w:val="-1"/>
        </w:rPr>
        <w:t xml:space="preserve"> </w:t>
      </w:r>
      <w:r w:rsidRPr="000A3CCE">
        <w:rPr>
          <w:u w:val="single"/>
        </w:rPr>
        <w:tab/>
      </w:r>
      <w:r w:rsidRPr="000A3CCE">
        <w:rPr>
          <w:spacing w:val="-10"/>
        </w:rPr>
        <w:t>.</w:t>
      </w:r>
    </w:p>
    <w:p w14:paraId="51D898CF" w14:textId="77777777" w:rsidR="000A3CCE" w:rsidRPr="000A3CCE" w:rsidRDefault="000A3CCE" w:rsidP="000A3CCE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</w:pPr>
      <w:r w:rsidRPr="000A3CCE">
        <w:t xml:space="preserve">Install approved 6” stick pins 16” </w:t>
      </w:r>
      <w:proofErr w:type="spellStart"/>
      <w:r w:rsidRPr="000A3CCE">
        <w:t>o.c.</w:t>
      </w:r>
      <w:proofErr w:type="spellEnd"/>
      <w:r w:rsidRPr="000A3CCE">
        <w:t xml:space="preserve"> in both directions, starting 3” from the walls.  </w:t>
      </w:r>
    </w:p>
    <w:p w14:paraId="7D6B2AF7" w14:textId="77777777"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The first pass will be an average of 4” or 5” thick.</w:t>
      </w:r>
    </w:p>
    <w:p w14:paraId="135C49E8" w14:textId="77777777"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The color for the first pass will be tan.</w:t>
      </w:r>
    </w:p>
    <w:p w14:paraId="568C0CA4" w14:textId="77777777"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Install spray applied insulation to manufacturer’s recommendations.</w:t>
      </w:r>
    </w:p>
    <w:p w14:paraId="55CDD4BB" w14:textId="77777777"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 xml:space="preserve">Attach </w:t>
      </w:r>
      <w:proofErr w:type="spellStart"/>
      <w:r w:rsidRPr="000A3CCE">
        <w:t>Structa</w:t>
      </w:r>
      <w:proofErr w:type="spellEnd"/>
      <w:r w:rsidRPr="000A3CCE">
        <w:t>-lath III to stick pins with galvanized washers.  Pull any slack from lath.</w:t>
      </w:r>
    </w:p>
    <w:p w14:paraId="5466EC04" w14:textId="77777777"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Install the second pass of spray-applied insulation to total required R-Value.</w:t>
      </w:r>
    </w:p>
    <w:p w14:paraId="0B792661" w14:textId="77777777"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Color to be Light Gray.</w:t>
      </w:r>
      <w:r w:rsidRPr="000A3CCE">
        <w:tab/>
      </w:r>
    </w:p>
    <w:p w14:paraId="41C2114F" w14:textId="77777777" w:rsidR="000A3CCE" w:rsidRPr="000A3CCE" w:rsidRDefault="000A3CCE" w:rsidP="000A3CCE">
      <w:pPr>
        <w:pStyle w:val="ListParagraph"/>
        <w:numPr>
          <w:ilvl w:val="0"/>
          <w:numId w:val="7"/>
        </w:numPr>
        <w:autoSpaceDE/>
        <w:autoSpaceDN/>
        <w:snapToGrid w:val="0"/>
      </w:pPr>
      <w:r w:rsidRPr="000A3CCE">
        <w:t>Use fans to keep air moving across the material and force moisture laden air outside.  The material must be ventilated continuously until dry.</w:t>
      </w:r>
    </w:p>
    <w:p w14:paraId="4D1ED4C5" w14:textId="77777777" w:rsidR="00BA7FD3" w:rsidRPr="000A3CCE" w:rsidRDefault="000A3CCE" w:rsidP="000A3CCE">
      <w:pPr>
        <w:pStyle w:val="BodyText"/>
        <w:numPr>
          <w:ilvl w:val="0"/>
          <w:numId w:val="7"/>
        </w:numPr>
        <w:snapToGrid w:val="0"/>
        <w:spacing w:before="0"/>
      </w:pPr>
      <w:r w:rsidRPr="000A3CCE">
        <w:t>Remove and dispose of over-spray.</w:t>
      </w:r>
    </w:p>
    <w:p w14:paraId="32D577F0" w14:textId="77777777" w:rsidR="000A3CCE" w:rsidRDefault="000A3CCE">
      <w:pPr>
        <w:pStyle w:val="BodyText"/>
        <w:spacing w:before="1"/>
        <w:ind w:left="0" w:firstLine="0"/>
      </w:pPr>
    </w:p>
    <w:p w14:paraId="4266FB05" w14:textId="77777777" w:rsidR="00BA7FD3" w:rsidRDefault="00604040">
      <w:pPr>
        <w:pStyle w:val="Heading1"/>
        <w:numPr>
          <w:ilvl w:val="1"/>
          <w:numId w:val="1"/>
        </w:numPr>
        <w:tabs>
          <w:tab w:val="left" w:pos="590"/>
        </w:tabs>
      </w:pPr>
      <w:r>
        <w:rPr>
          <w:spacing w:val="-2"/>
        </w:rPr>
        <w:t>Protection</w:t>
      </w:r>
    </w:p>
    <w:p w14:paraId="03B8B793" w14:textId="77777777" w:rsidR="00E91B4F" w:rsidRDefault="00E91B4F" w:rsidP="00E91B4F">
      <w:pPr>
        <w:pStyle w:val="ListParagraph"/>
        <w:numPr>
          <w:ilvl w:val="2"/>
          <w:numId w:val="1"/>
        </w:numPr>
        <w:tabs>
          <w:tab w:val="left" w:pos="810"/>
        </w:tabs>
        <w:ind w:left="810" w:hanging="351"/>
      </w:pPr>
      <w:r>
        <w:t>Protect</w:t>
      </w:r>
      <w:r>
        <w:rPr>
          <w:spacing w:val="-2"/>
        </w:rPr>
        <w:t xml:space="preserve"> </w:t>
      </w:r>
      <w:r>
        <w:t>finished installation under</w:t>
      </w:r>
      <w:r>
        <w:rPr>
          <w:spacing w:val="-1"/>
        </w:rPr>
        <w:t xml:space="preserve"> </w:t>
      </w:r>
      <w:r>
        <w:t>provision of</w:t>
      </w:r>
      <w:r>
        <w:rPr>
          <w:spacing w:val="-1"/>
        </w:rPr>
        <w:t xml:space="preserve"> </w:t>
      </w:r>
      <w:r>
        <w:t xml:space="preserve">Division </w:t>
      </w:r>
      <w:r>
        <w:rPr>
          <w:spacing w:val="-5"/>
        </w:rPr>
        <w:t>1.</w:t>
      </w:r>
    </w:p>
    <w:p w14:paraId="60674430" w14:textId="77777777" w:rsidR="00BA7FD3" w:rsidRDefault="00BA7FD3">
      <w:pPr>
        <w:pStyle w:val="BodyText"/>
        <w:spacing w:before="6"/>
        <w:ind w:left="0" w:firstLine="0"/>
        <w:rPr>
          <w:sz w:val="20"/>
        </w:rPr>
      </w:pPr>
    </w:p>
    <w:p w14:paraId="74AFD1B5" w14:textId="77777777" w:rsidR="00E91B4F" w:rsidRDefault="00E91B4F">
      <w:pPr>
        <w:pStyle w:val="BodyText"/>
        <w:spacing w:before="6"/>
        <w:ind w:left="0" w:firstLine="0"/>
        <w:rPr>
          <w:sz w:val="20"/>
        </w:rPr>
      </w:pPr>
    </w:p>
    <w:p w14:paraId="180CF8A7" w14:textId="77777777" w:rsidR="00BA7FD3" w:rsidRDefault="00604040">
      <w:pPr>
        <w:pStyle w:val="BodyText"/>
        <w:spacing w:before="0"/>
        <w:ind w:left="3833" w:right="3850" w:firstLine="0"/>
        <w:jc w:val="center"/>
      </w:pPr>
      <w:bookmarkStart w:id="1" w:name="END_OF_SECTION"/>
      <w:bookmarkEnd w:id="1"/>
      <w:r>
        <w:t>END OF</w:t>
      </w:r>
      <w:r>
        <w:rPr>
          <w:spacing w:val="-1"/>
        </w:rPr>
        <w:t xml:space="preserve"> </w:t>
      </w:r>
      <w:r>
        <w:rPr>
          <w:spacing w:val="-2"/>
        </w:rPr>
        <w:t>SECTION</w:t>
      </w:r>
    </w:p>
    <w:sectPr w:rsidR="00BA7FD3">
      <w:headerReference w:type="default" r:id="rId9"/>
      <w:footerReference w:type="default" r:id="rId10"/>
      <w:pgSz w:w="12240" w:h="15840"/>
      <w:pgMar w:top="1880" w:right="1320" w:bottom="1080" w:left="1340" w:header="112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91559" w14:textId="77777777" w:rsidR="000B6757" w:rsidRDefault="000B6757">
      <w:r>
        <w:separator/>
      </w:r>
    </w:p>
  </w:endnote>
  <w:endnote w:type="continuationSeparator" w:id="0">
    <w:p w14:paraId="08C404A5" w14:textId="77777777" w:rsidR="000B6757" w:rsidRDefault="000B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61BB" w14:textId="77777777" w:rsidR="00173DC9" w:rsidRDefault="00173DC9" w:rsidP="000A3CCE">
    <w:pPr>
      <w:spacing w:before="14"/>
      <w:ind w:left="20"/>
      <w:jc w:val="center"/>
      <w:rPr>
        <w:rFonts w:ascii="Helvetica Neue"/>
        <w:sz w:val="20"/>
      </w:rPr>
    </w:pPr>
  </w:p>
  <w:p w14:paraId="78BD01A5" w14:textId="77777777" w:rsidR="00BA7FD3" w:rsidRPr="000A3CCE" w:rsidRDefault="00D71489" w:rsidP="000A3CCE">
    <w:pPr>
      <w:spacing w:before="14"/>
      <w:ind w:left="20"/>
      <w:jc w:val="center"/>
      <w:rPr>
        <w:rFonts w:ascii="Helvetica Neue"/>
        <w:sz w:val="20"/>
      </w:rPr>
    </w:pPr>
    <w:r>
      <w:rPr>
        <w:rFonts w:ascii="Helvetica Neue"/>
        <w:sz w:val="20"/>
      </w:rPr>
      <w:t xml:space="preserve">Page </w:t>
    </w:r>
    <w:r>
      <w:rPr>
        <w:rFonts w:ascii="Helvetica Neue"/>
        <w:sz w:val="20"/>
      </w:rPr>
      <w:fldChar w:fldCharType="begin"/>
    </w:r>
    <w:r>
      <w:rPr>
        <w:rFonts w:ascii="Helvetica Neue"/>
        <w:sz w:val="20"/>
      </w:rPr>
      <w:instrText xml:space="preserve"> PAGE </w:instrText>
    </w:r>
    <w:r>
      <w:rPr>
        <w:rFonts w:ascii="Helvetica Neue"/>
        <w:sz w:val="20"/>
      </w:rPr>
      <w:fldChar w:fldCharType="separate"/>
    </w:r>
    <w:r>
      <w:rPr>
        <w:rFonts w:ascii="Helvetica Neue"/>
        <w:sz w:val="20"/>
      </w:rPr>
      <w:t>1</w:t>
    </w:r>
    <w:r>
      <w:rPr>
        <w:rFonts w:ascii="Helvetica Neue"/>
        <w:sz w:val="20"/>
      </w:rPr>
      <w:fldChar w:fldCharType="end"/>
    </w:r>
    <w:r>
      <w:rPr>
        <w:rFonts w:ascii="Helvetica Neue"/>
        <w:sz w:val="20"/>
      </w:rPr>
      <w:t xml:space="preserve"> of </w:t>
    </w:r>
    <w:r>
      <w:rPr>
        <w:rFonts w:ascii="Helvetica Neue"/>
        <w:spacing w:val="-10"/>
        <w:sz w:val="20"/>
      </w:rPr>
      <w:fldChar w:fldCharType="begin"/>
    </w:r>
    <w:r>
      <w:rPr>
        <w:rFonts w:ascii="Helvetica Neue"/>
        <w:spacing w:val="-10"/>
        <w:sz w:val="20"/>
      </w:rPr>
      <w:instrText xml:space="preserve"> NUMPAGES </w:instrText>
    </w:r>
    <w:r>
      <w:rPr>
        <w:rFonts w:ascii="Helvetica Neue"/>
        <w:spacing w:val="-10"/>
        <w:sz w:val="20"/>
      </w:rPr>
      <w:fldChar w:fldCharType="separate"/>
    </w:r>
    <w:r>
      <w:rPr>
        <w:rFonts w:ascii="Helvetica Neue"/>
        <w:spacing w:val="-10"/>
        <w:sz w:val="20"/>
      </w:rPr>
      <w:t>3</w:t>
    </w:r>
    <w:r>
      <w:rPr>
        <w:rFonts w:ascii="Helvetica Neue"/>
        <w:spacing w:val="-1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2D67D" w14:textId="77777777" w:rsidR="000B6757" w:rsidRDefault="000B6757">
      <w:r>
        <w:separator/>
      </w:r>
    </w:p>
  </w:footnote>
  <w:footnote w:type="continuationSeparator" w:id="0">
    <w:p w14:paraId="08E67E48" w14:textId="77777777" w:rsidR="000B6757" w:rsidRDefault="000B6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6F1BC" w14:textId="77777777" w:rsidR="00D71489" w:rsidRDefault="00D71489" w:rsidP="00D71489">
    <w:pPr>
      <w:spacing w:line="220" w:lineRule="exact"/>
      <w:jc w:val="center"/>
      <w:rPr>
        <w:b/>
        <w:sz w:val="20"/>
      </w:rPr>
    </w:pPr>
    <w:r>
      <w:rPr>
        <w:b/>
        <w:sz w:val="20"/>
      </w:rPr>
      <w:t>Section</w:t>
    </w:r>
    <w:r>
      <w:rPr>
        <w:b/>
        <w:spacing w:val="-2"/>
        <w:sz w:val="20"/>
      </w:rPr>
      <w:t xml:space="preserve"> </w:t>
    </w:r>
    <w:r>
      <w:rPr>
        <w:b/>
        <w:sz w:val="20"/>
      </w:rPr>
      <w:t>07 21 29</w:t>
    </w:r>
  </w:p>
  <w:p w14:paraId="72549CA6" w14:textId="77777777" w:rsidR="00D71489" w:rsidRDefault="00D71489" w:rsidP="00D71489">
    <w:pPr>
      <w:spacing w:before="1"/>
      <w:ind w:left="64" w:right="60" w:firstLine="78"/>
      <w:jc w:val="center"/>
      <w:rPr>
        <w:b/>
        <w:sz w:val="20"/>
      </w:rPr>
    </w:pPr>
    <w:r>
      <w:rPr>
        <w:b/>
        <w:sz w:val="20"/>
      </w:rPr>
      <w:t>K-13</w:t>
    </w:r>
    <w:r>
      <w:rPr>
        <w:b/>
        <w:position w:val="5"/>
        <w:sz w:val="13"/>
      </w:rPr>
      <w:t>®</w:t>
    </w:r>
    <w:r w:rsidR="000A3CCE">
      <w:rPr>
        <w:b/>
        <w:spacing w:val="40"/>
        <w:position w:val="5"/>
        <w:sz w:val="13"/>
      </w:rPr>
      <w:t xml:space="preserve"> </w:t>
    </w:r>
    <w:r w:rsidR="000A3CCE">
      <w:rPr>
        <w:b/>
        <w:sz w:val="20"/>
      </w:rPr>
      <w:t>High R-Value S</w:t>
    </w:r>
    <w:r>
      <w:rPr>
        <w:b/>
        <w:sz w:val="20"/>
      </w:rPr>
      <w:t xml:space="preserve">pray-On System </w:t>
    </w:r>
  </w:p>
  <w:p w14:paraId="330A86F7" w14:textId="37BC91A0" w:rsidR="00D71489" w:rsidRDefault="00D71489" w:rsidP="00D71489">
    <w:pPr>
      <w:spacing w:before="1"/>
      <w:ind w:left="64" w:right="60" w:firstLine="78"/>
      <w:jc w:val="center"/>
      <w:rPr>
        <w:b/>
        <w:spacing w:val="-4"/>
        <w:sz w:val="20"/>
      </w:rPr>
    </w:pPr>
    <w:r>
      <w:rPr>
        <w:b/>
        <w:sz w:val="20"/>
      </w:rPr>
      <w:t>Specification</w:t>
    </w:r>
    <w:r>
      <w:rPr>
        <w:b/>
        <w:spacing w:val="-4"/>
        <w:sz w:val="20"/>
      </w:rPr>
      <w:t xml:space="preserve"> </w:t>
    </w:r>
    <w:r>
      <w:rPr>
        <w:b/>
        <w:sz w:val="20"/>
      </w:rPr>
      <w:t>Guide</w:t>
    </w:r>
    <w:r>
      <w:rPr>
        <w:b/>
        <w:spacing w:val="-1"/>
        <w:sz w:val="20"/>
      </w:rPr>
      <w:t xml:space="preserve"> </w:t>
    </w:r>
    <w:r w:rsidR="00B35839">
      <w:rPr>
        <w:b/>
        <w:spacing w:val="-4"/>
        <w:sz w:val="20"/>
      </w:rPr>
      <w:t>07/25</w:t>
    </w:r>
  </w:p>
  <w:p w14:paraId="35E8728B" w14:textId="77777777" w:rsidR="00173DC9" w:rsidRDefault="00173DC9" w:rsidP="00D71489">
    <w:pPr>
      <w:spacing w:before="1"/>
      <w:ind w:left="64" w:right="60" w:firstLine="78"/>
      <w:jc w:val="center"/>
      <w:rPr>
        <w:b/>
        <w:sz w:val="20"/>
      </w:rPr>
    </w:pPr>
  </w:p>
  <w:p w14:paraId="317F1CE8" w14:textId="77777777" w:rsidR="00BA7FD3" w:rsidRDefault="00BA7FD3" w:rsidP="00D71489">
    <w:pPr>
      <w:pStyle w:val="BodyText"/>
      <w:spacing w:before="0" w:line="14" w:lineRule="auto"/>
      <w:ind w:left="0" w:firstLine="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BC9"/>
    <w:multiLevelType w:val="multilevel"/>
    <w:tmpl w:val="22B011E2"/>
    <w:lvl w:ilvl="0">
      <w:start w:val="1"/>
      <w:numFmt w:val="decimal"/>
      <w:lvlText w:val="%1"/>
      <w:lvlJc w:val="left"/>
      <w:pPr>
        <w:ind w:left="650" w:hanging="551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50" w:hanging="551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30" w:hanging="3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45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550" w:hanging="4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5" w:hanging="4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0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65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70" w:hanging="450"/>
      </w:pPr>
      <w:rPr>
        <w:rFonts w:hint="default"/>
        <w:lang w:val="en-US" w:eastAsia="en-US" w:bidi="ar-SA"/>
      </w:rPr>
    </w:lvl>
  </w:abstractNum>
  <w:abstractNum w:abstractNumId="1" w15:restartNumberingAfterBreak="0">
    <w:nsid w:val="040A2016"/>
    <w:multiLevelType w:val="hybridMultilevel"/>
    <w:tmpl w:val="59A44A62"/>
    <w:lvl w:ilvl="0" w:tplc="F5263680">
      <w:start w:val="1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B73850"/>
    <w:multiLevelType w:val="hybridMultilevel"/>
    <w:tmpl w:val="1B3896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836A5"/>
    <w:multiLevelType w:val="multilevel"/>
    <w:tmpl w:val="590C82C8"/>
    <w:lvl w:ilvl="0">
      <w:start w:val="2"/>
      <w:numFmt w:val="decimal"/>
      <w:lvlText w:val="%1"/>
      <w:lvlJc w:val="left"/>
      <w:pPr>
        <w:ind w:left="676" w:hanging="576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0FB7567"/>
    <w:multiLevelType w:val="hybridMultilevel"/>
    <w:tmpl w:val="98E2AC8A"/>
    <w:lvl w:ilvl="0" w:tplc="A0B82F10">
      <w:start w:val="1"/>
      <w:numFmt w:val="upperLetter"/>
      <w:lvlText w:val="%1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58E5EE4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E6C01ACC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454E553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9582498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F6FCBEDA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A1E8DE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3CB6618A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A4855F4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3180273"/>
    <w:multiLevelType w:val="hybridMultilevel"/>
    <w:tmpl w:val="23D05E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030C0"/>
    <w:multiLevelType w:val="multilevel"/>
    <w:tmpl w:val="B76E9C38"/>
    <w:lvl w:ilvl="0">
      <w:start w:val="4"/>
      <w:numFmt w:val="decimal"/>
      <w:lvlText w:val="%1"/>
      <w:lvlJc w:val="left"/>
      <w:pPr>
        <w:ind w:left="589" w:hanging="49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589" w:hanging="490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8" w:hanging="2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642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24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5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6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7" w:hanging="209"/>
      </w:pPr>
      <w:rPr>
        <w:rFonts w:hint="default"/>
        <w:lang w:val="en-US" w:eastAsia="en-US" w:bidi="ar-SA"/>
      </w:rPr>
    </w:lvl>
  </w:abstractNum>
  <w:num w:numId="1" w16cid:durableId="2104763625">
    <w:abstractNumId w:val="6"/>
  </w:num>
  <w:num w:numId="2" w16cid:durableId="761803578">
    <w:abstractNumId w:val="3"/>
  </w:num>
  <w:num w:numId="3" w16cid:durableId="1609119560">
    <w:abstractNumId w:val="4"/>
  </w:num>
  <w:num w:numId="4" w16cid:durableId="1418095330">
    <w:abstractNumId w:val="0"/>
  </w:num>
  <w:num w:numId="5" w16cid:durableId="1560172600">
    <w:abstractNumId w:val="1"/>
  </w:num>
  <w:num w:numId="6" w16cid:durableId="1322781093">
    <w:abstractNumId w:val="5"/>
  </w:num>
  <w:num w:numId="7" w16cid:durableId="1110976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D3"/>
    <w:rsid w:val="000A3CCE"/>
    <w:rsid w:val="000B6757"/>
    <w:rsid w:val="000F49C7"/>
    <w:rsid w:val="00133FD2"/>
    <w:rsid w:val="00173DC9"/>
    <w:rsid w:val="003C2E02"/>
    <w:rsid w:val="003D437E"/>
    <w:rsid w:val="00453D61"/>
    <w:rsid w:val="0045447A"/>
    <w:rsid w:val="0049294A"/>
    <w:rsid w:val="00537BCF"/>
    <w:rsid w:val="00604040"/>
    <w:rsid w:val="007236F4"/>
    <w:rsid w:val="00734BAD"/>
    <w:rsid w:val="008D3398"/>
    <w:rsid w:val="0096419D"/>
    <w:rsid w:val="0096541B"/>
    <w:rsid w:val="00B35839"/>
    <w:rsid w:val="00BA7FD3"/>
    <w:rsid w:val="00C74C3D"/>
    <w:rsid w:val="00D71489"/>
    <w:rsid w:val="00E9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BEAC4"/>
  <w15:docId w15:val="{ADD79667-41FF-F949-A380-A818610C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711" w:hanging="6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76"/>
    </w:pPr>
  </w:style>
  <w:style w:type="paragraph" w:styleId="Header">
    <w:name w:val="header"/>
    <w:basedOn w:val="Normal"/>
    <w:link w:val="Head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37E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37E"/>
    <w:rPr>
      <w:rFonts w:ascii="Helvetica" w:eastAsia="Helvetica" w:hAnsi="Helvetica" w:cs="Helvetica"/>
    </w:rPr>
  </w:style>
  <w:style w:type="paragraph" w:styleId="BlockText">
    <w:name w:val="Block Text"/>
    <w:basedOn w:val="Normal"/>
    <w:rsid w:val="000A3CCE"/>
    <w:pPr>
      <w:widowControl/>
      <w:autoSpaceDE/>
      <w:autoSpaceDN/>
      <w:ind w:left="885" w:right="-164"/>
    </w:pPr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B4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B4F"/>
    <w:rPr>
      <w:rFonts w:ascii="Times New Roman" w:eastAsia="Helvetica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@saint-gobai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ray-o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0754b47-c413-4aa1-bfc3-c33089241f4f}" enabled="1" method="Standard" siteId="{e339bd4b-2e3b-4035-a452-2112d502f2f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K-13-SPEC-11-22-DRAFTv2-PDF</dc:title>
  <cp:lastModifiedBy>Mercer, Kaitlin</cp:lastModifiedBy>
  <cp:revision>3</cp:revision>
  <cp:lastPrinted>2025-07-30T19:47:00Z</cp:lastPrinted>
  <dcterms:created xsi:type="dcterms:W3CDTF">2025-07-30T19:47:00Z</dcterms:created>
  <dcterms:modified xsi:type="dcterms:W3CDTF">2025-07-30T19:47:00Z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Pages</vt:lpwstr>
  </property>
  <property fmtid="{D5CDD505-2E9C-101B-9397-08002B2CF9AE}" pid="4" name="LastSaved">
    <vt:filetime>2022-11-22T00:00:00Z</vt:filetime>
  </property>
  <property fmtid="{D5CDD505-2E9C-101B-9397-08002B2CF9AE}" pid="5" name="Producer">
    <vt:lpwstr>macOS Version 11.7 (Build 20G817) Quartz PDFContext</vt:lpwstr>
  </property>
</Properties>
</file>